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59" w:rsidRDefault="00E27A59" w:rsidP="006E3FC6">
      <w:pPr>
        <w:jc w:val="center"/>
        <w:rPr>
          <w:rFonts w:ascii="Arial" w:hAnsi="Arial" w:cs="Arial"/>
          <w:b/>
          <w:sz w:val="36"/>
        </w:rPr>
      </w:pPr>
      <w:r w:rsidRPr="00E27A59">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4307205</wp:posOffset>
                </wp:positionH>
                <wp:positionV relativeFrom="paragraph">
                  <wp:posOffset>7687</wp:posOffset>
                </wp:positionV>
                <wp:extent cx="1684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404620"/>
                        </a:xfrm>
                        <a:prstGeom prst="rect">
                          <a:avLst/>
                        </a:prstGeom>
                        <a:solidFill>
                          <a:srgbClr val="FFFFFF"/>
                        </a:solidFill>
                        <a:ln w="9525">
                          <a:noFill/>
                          <a:miter lim="800000"/>
                          <a:headEnd/>
                          <a:tailEnd/>
                        </a:ln>
                      </wps:spPr>
                      <wps:txbx>
                        <w:txbxContent>
                          <w:p w:rsidR="00E27A59" w:rsidRDefault="00E27A59">
                            <w:r>
                              <w:rPr>
                                <w:noProof/>
                                <w:lang w:eastAsia="en-GB"/>
                              </w:rPr>
                              <w:drawing>
                                <wp:inline distT="0" distB="0" distL="0" distR="0">
                                  <wp:extent cx="1527665" cy="14217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37131" cy="1430542"/>
                                          </a:xfrm>
                                          <a:prstGeom prst="rect">
                                            <a:avLst/>
                                          </a:prstGeom>
                                        </pic:spPr>
                                      </pic:pic>
                                    </a:graphicData>
                                  </a:graphic>
                                </wp:inline>
                              </w:drawing>
                            </w:r>
                          </w:p>
                          <w:p w:rsidR="00E27A59" w:rsidRDefault="00E27A59" w:rsidP="00E27A59">
                            <w:pPr>
                              <w:jc w:val="center"/>
                            </w:pPr>
                            <w:r>
                              <w:t>Highland Light Infantry</w:t>
                            </w:r>
                          </w:p>
                          <w:p w:rsidR="00E27A59" w:rsidRDefault="00E27A59" w:rsidP="00E27A59">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15pt;margin-top:.6pt;width:13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" stroked="f">
                <v:textbox style="mso-fit-shape-to-text:t">
                  <w:txbxContent>
                    <w:p w:rsidR="00E27A59" w:rsidRDefault="00E27A59">
                      <w:r>
                        <w:rPr>
                          <w:noProof/>
                          <w:lang w:eastAsia="en-GB"/>
                        </w:rPr>
                        <w:drawing>
                          <wp:inline distT="0" distB="0" distL="0" distR="0">
                            <wp:extent cx="1527665" cy="14217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37131" cy="1430542"/>
                                    </a:xfrm>
                                    <a:prstGeom prst="rect">
                                      <a:avLst/>
                                    </a:prstGeom>
                                  </pic:spPr>
                                </pic:pic>
                              </a:graphicData>
                            </a:graphic>
                          </wp:inline>
                        </w:drawing>
                      </w:r>
                    </w:p>
                    <w:p w:rsidR="00E27A59" w:rsidRDefault="00E27A59" w:rsidP="00E27A59">
                      <w:pPr>
                        <w:jc w:val="center"/>
                      </w:pPr>
                      <w:r>
                        <w:t>Highland Light Infantry</w:t>
                      </w:r>
                    </w:p>
                    <w:p w:rsidR="00E27A59" w:rsidRDefault="00E27A59" w:rsidP="00E27A59">
                      <w:pPr>
                        <w:jc w:val="center"/>
                      </w:pPr>
                      <w:r>
                        <w:t>Cap Badge</w:t>
                      </w:r>
                    </w:p>
                  </w:txbxContent>
                </v:textbox>
                <w10:wrap type="square"/>
              </v:shape>
            </w:pict>
          </mc:Fallback>
        </mc:AlternateContent>
      </w:r>
      <w:r w:rsidR="006E3FC6">
        <w:rPr>
          <w:rFonts w:ascii="Arial" w:hAnsi="Arial" w:cs="Arial"/>
          <w:b/>
          <w:sz w:val="36"/>
        </w:rPr>
        <w:t xml:space="preserve">Second Lieutenant </w:t>
      </w:r>
    </w:p>
    <w:p w:rsidR="00104F53" w:rsidRDefault="006E3FC6" w:rsidP="006E3FC6">
      <w:pPr>
        <w:jc w:val="center"/>
        <w:rPr>
          <w:rFonts w:ascii="Arial" w:hAnsi="Arial" w:cs="Arial"/>
          <w:b/>
          <w:sz w:val="36"/>
        </w:rPr>
      </w:pPr>
      <w:r>
        <w:rPr>
          <w:rFonts w:ascii="Arial" w:hAnsi="Arial" w:cs="Arial"/>
          <w:b/>
          <w:sz w:val="36"/>
        </w:rPr>
        <w:t>John Edward Young</w:t>
      </w:r>
    </w:p>
    <w:p w:rsidR="006E3FC6" w:rsidRDefault="006E3FC6" w:rsidP="006E3FC6">
      <w:pPr>
        <w:jc w:val="center"/>
        <w:rPr>
          <w:rFonts w:ascii="Arial" w:hAnsi="Arial" w:cs="Arial"/>
          <w:b/>
          <w:sz w:val="36"/>
        </w:rPr>
      </w:pPr>
      <w:r>
        <w:rPr>
          <w:rFonts w:ascii="Arial" w:hAnsi="Arial" w:cs="Arial"/>
          <w:b/>
          <w:sz w:val="36"/>
        </w:rPr>
        <w:t>5</w:t>
      </w:r>
      <w:r w:rsidRPr="006E3FC6">
        <w:rPr>
          <w:rFonts w:ascii="Arial" w:hAnsi="Arial" w:cs="Arial"/>
          <w:b/>
          <w:sz w:val="36"/>
          <w:vertAlign w:val="superscript"/>
        </w:rPr>
        <w:t>th</w:t>
      </w:r>
      <w:r>
        <w:rPr>
          <w:rFonts w:ascii="Arial" w:hAnsi="Arial" w:cs="Arial"/>
          <w:b/>
          <w:sz w:val="36"/>
        </w:rPr>
        <w:t xml:space="preserve"> Battalion Highland Light Infantry</w:t>
      </w:r>
    </w:p>
    <w:p w:rsidR="00E27A59" w:rsidRDefault="00E27A59">
      <w:pPr>
        <w:rPr>
          <w:rFonts w:ascii="Arial" w:hAnsi="Arial" w:cs="Arial"/>
          <w:sz w:val="24"/>
        </w:rPr>
      </w:pPr>
      <w:bookmarkStart w:id="0" w:name="_GoBack"/>
      <w:bookmarkEnd w:id="0"/>
    </w:p>
    <w:p w:rsidR="006E3FC6" w:rsidRPr="006E3FC6" w:rsidRDefault="006E3FC6" w:rsidP="006E3FC6">
      <w:pPr>
        <w:rPr>
          <w:rFonts w:ascii="Arial" w:hAnsi="Arial" w:cs="Arial"/>
          <w:sz w:val="24"/>
          <w:lang w:val="en"/>
        </w:rPr>
      </w:pPr>
      <w:r w:rsidRPr="006E3FC6">
        <w:rPr>
          <w:rFonts w:ascii="Arial" w:hAnsi="Arial" w:cs="Arial"/>
          <w:b/>
          <w:bCs/>
          <w:sz w:val="24"/>
          <w:lang w:val="en"/>
        </w:rPr>
        <w:t>Rank:</w:t>
      </w:r>
      <w:r>
        <w:rPr>
          <w:rFonts w:ascii="Arial" w:hAnsi="Arial" w:cs="Arial"/>
          <w:b/>
          <w:bCs/>
          <w:sz w:val="24"/>
          <w:lang w:val="en"/>
        </w:rPr>
        <w:t xml:space="preserve">  </w:t>
      </w:r>
      <w:r w:rsidRPr="006E3FC6">
        <w:rPr>
          <w:rFonts w:ascii="Arial" w:hAnsi="Arial" w:cs="Arial"/>
          <w:sz w:val="24"/>
          <w:lang w:val="en"/>
        </w:rPr>
        <w:t>Second Lieutenant</w:t>
      </w:r>
    </w:p>
    <w:p w:rsidR="006E3FC6" w:rsidRPr="006E3FC6" w:rsidRDefault="006E3FC6" w:rsidP="006E3FC6">
      <w:pPr>
        <w:rPr>
          <w:rFonts w:ascii="Arial" w:hAnsi="Arial" w:cs="Arial"/>
          <w:sz w:val="24"/>
          <w:lang w:val="en"/>
        </w:rPr>
      </w:pPr>
      <w:r w:rsidRPr="006E3FC6">
        <w:rPr>
          <w:rFonts w:ascii="Arial" w:hAnsi="Arial" w:cs="Arial"/>
          <w:b/>
          <w:bCs/>
          <w:sz w:val="24"/>
          <w:lang w:val="en"/>
        </w:rPr>
        <w:t>Date of Death:</w:t>
      </w:r>
      <w:r>
        <w:rPr>
          <w:rFonts w:ascii="Arial" w:hAnsi="Arial" w:cs="Arial"/>
          <w:b/>
          <w:bCs/>
          <w:sz w:val="24"/>
          <w:lang w:val="en"/>
        </w:rPr>
        <w:t xml:space="preserve"> </w:t>
      </w:r>
      <w:r w:rsidRPr="006E3FC6">
        <w:rPr>
          <w:rFonts w:ascii="Arial" w:hAnsi="Arial" w:cs="Arial"/>
          <w:sz w:val="24"/>
          <w:lang w:val="en"/>
        </w:rPr>
        <w:t>10/01/1920</w:t>
      </w:r>
    </w:p>
    <w:p w:rsidR="006E3FC6" w:rsidRPr="006E3FC6" w:rsidRDefault="006E3FC6" w:rsidP="006E3FC6">
      <w:pPr>
        <w:rPr>
          <w:rFonts w:ascii="Arial" w:hAnsi="Arial" w:cs="Arial"/>
          <w:sz w:val="24"/>
          <w:lang w:val="en"/>
        </w:rPr>
      </w:pPr>
      <w:r w:rsidRPr="006E3FC6">
        <w:rPr>
          <w:rFonts w:ascii="Arial" w:hAnsi="Arial" w:cs="Arial"/>
          <w:b/>
          <w:bCs/>
          <w:sz w:val="24"/>
          <w:lang w:val="en"/>
        </w:rPr>
        <w:t>Age:</w:t>
      </w:r>
      <w:r>
        <w:rPr>
          <w:rFonts w:ascii="Arial" w:hAnsi="Arial" w:cs="Arial"/>
          <w:b/>
          <w:bCs/>
          <w:sz w:val="24"/>
          <w:lang w:val="en"/>
        </w:rPr>
        <w:t xml:space="preserve">  </w:t>
      </w:r>
      <w:r w:rsidRPr="006E3FC6">
        <w:rPr>
          <w:rFonts w:ascii="Arial" w:hAnsi="Arial" w:cs="Arial"/>
          <w:sz w:val="24"/>
          <w:lang w:val="en"/>
        </w:rPr>
        <w:t>33</w:t>
      </w:r>
    </w:p>
    <w:p w:rsidR="006E3FC6" w:rsidRPr="006E3FC6" w:rsidRDefault="006E3FC6" w:rsidP="006E3FC6">
      <w:pPr>
        <w:rPr>
          <w:rFonts w:ascii="Arial" w:hAnsi="Arial" w:cs="Arial"/>
          <w:b/>
          <w:bCs/>
          <w:sz w:val="24"/>
          <w:lang w:val="en"/>
        </w:rPr>
      </w:pPr>
      <w:r w:rsidRPr="006E3FC6">
        <w:rPr>
          <w:rFonts w:ascii="Arial" w:hAnsi="Arial" w:cs="Arial"/>
          <w:b/>
          <w:bCs/>
          <w:sz w:val="24"/>
          <w:lang w:val="en"/>
        </w:rPr>
        <w:t>Regiment/Service:</w:t>
      </w:r>
      <w:r>
        <w:rPr>
          <w:rFonts w:ascii="Arial" w:hAnsi="Arial" w:cs="Arial"/>
          <w:b/>
          <w:bCs/>
          <w:sz w:val="24"/>
          <w:lang w:val="en"/>
        </w:rPr>
        <w:t xml:space="preserve">  </w:t>
      </w:r>
      <w:r w:rsidRPr="006E3FC6">
        <w:rPr>
          <w:rFonts w:ascii="Arial" w:hAnsi="Arial" w:cs="Arial"/>
          <w:sz w:val="24"/>
          <w:lang w:val="en"/>
        </w:rPr>
        <w:t>Highland Light Infantry</w:t>
      </w:r>
      <w:r>
        <w:rPr>
          <w:rFonts w:ascii="Arial" w:hAnsi="Arial" w:cs="Arial"/>
          <w:b/>
          <w:bCs/>
          <w:sz w:val="24"/>
          <w:lang w:val="en"/>
        </w:rPr>
        <w:t xml:space="preserve">, </w:t>
      </w:r>
      <w:r w:rsidRPr="006E3FC6">
        <w:rPr>
          <w:rFonts w:ascii="Arial" w:hAnsi="Arial" w:cs="Arial"/>
          <w:sz w:val="24"/>
          <w:lang w:val="en"/>
        </w:rPr>
        <w:t xml:space="preserve">5th Bn. </w:t>
      </w:r>
      <w:proofErr w:type="spellStart"/>
      <w:proofErr w:type="gramStart"/>
      <w:r w:rsidRPr="006E3FC6">
        <w:rPr>
          <w:rFonts w:ascii="Arial" w:hAnsi="Arial" w:cs="Arial"/>
          <w:sz w:val="24"/>
          <w:lang w:val="en"/>
        </w:rPr>
        <w:t>attd</w:t>
      </w:r>
      <w:proofErr w:type="spellEnd"/>
      <w:proofErr w:type="gramEnd"/>
      <w:r w:rsidRPr="006E3FC6">
        <w:rPr>
          <w:rFonts w:ascii="Arial" w:hAnsi="Arial" w:cs="Arial"/>
          <w:sz w:val="24"/>
          <w:lang w:val="en"/>
        </w:rPr>
        <w:t>. Indian Army</w:t>
      </w:r>
    </w:p>
    <w:p w:rsidR="006E3FC6" w:rsidRPr="006E3FC6" w:rsidRDefault="006E3FC6" w:rsidP="006E3FC6">
      <w:pPr>
        <w:rPr>
          <w:rFonts w:ascii="Arial" w:hAnsi="Arial" w:cs="Arial"/>
          <w:sz w:val="24"/>
          <w:lang w:val="en"/>
        </w:rPr>
      </w:pPr>
      <w:r w:rsidRPr="006E3FC6">
        <w:rPr>
          <w:rFonts w:ascii="Arial" w:hAnsi="Arial" w:cs="Arial"/>
          <w:b/>
          <w:bCs/>
          <w:sz w:val="24"/>
          <w:lang w:val="en"/>
        </w:rPr>
        <w:t>Grave Reference:</w:t>
      </w:r>
      <w:r>
        <w:rPr>
          <w:rFonts w:ascii="Arial" w:hAnsi="Arial" w:cs="Arial"/>
          <w:b/>
          <w:bCs/>
          <w:sz w:val="24"/>
          <w:lang w:val="en"/>
        </w:rPr>
        <w:t xml:space="preserve">  </w:t>
      </w:r>
      <w:r w:rsidRPr="006E3FC6">
        <w:rPr>
          <w:rFonts w:ascii="Arial" w:hAnsi="Arial" w:cs="Arial"/>
          <w:sz w:val="24"/>
          <w:lang w:val="en"/>
        </w:rPr>
        <w:t>L. 3465.</w:t>
      </w:r>
    </w:p>
    <w:p w:rsidR="006E3FC6" w:rsidRPr="006E3FC6" w:rsidRDefault="006E3FC6" w:rsidP="006E3FC6">
      <w:pPr>
        <w:rPr>
          <w:rFonts w:ascii="Arial" w:hAnsi="Arial" w:cs="Arial"/>
          <w:sz w:val="24"/>
          <w:lang w:val="en"/>
        </w:rPr>
      </w:pPr>
      <w:r w:rsidRPr="006E3FC6">
        <w:rPr>
          <w:rFonts w:ascii="Arial" w:hAnsi="Arial" w:cs="Arial"/>
          <w:b/>
          <w:bCs/>
          <w:sz w:val="24"/>
          <w:lang w:val="en"/>
        </w:rPr>
        <w:t>Cemetery:</w:t>
      </w:r>
      <w:r>
        <w:rPr>
          <w:rFonts w:ascii="Arial" w:hAnsi="Arial" w:cs="Arial"/>
          <w:b/>
          <w:bCs/>
          <w:sz w:val="24"/>
          <w:lang w:val="en"/>
        </w:rPr>
        <w:t xml:space="preserve">  </w:t>
      </w:r>
      <w:hyperlink r:id="rId5" w:history="1">
        <w:r w:rsidRPr="006E3FC6">
          <w:rPr>
            <w:rStyle w:val="Hyperlink"/>
            <w:rFonts w:ascii="Arial" w:hAnsi="Arial" w:cs="Arial"/>
            <w:sz w:val="24"/>
            <w:lang w:val="en"/>
          </w:rPr>
          <w:t>CATHCART CEMETERY</w:t>
        </w:r>
      </w:hyperlink>
    </w:p>
    <w:p w:rsidR="006E3FC6" w:rsidRDefault="006E3FC6" w:rsidP="006E3FC6">
      <w:pPr>
        <w:rPr>
          <w:rFonts w:ascii="Arial" w:hAnsi="Arial" w:cs="Arial"/>
          <w:b/>
          <w:bCs/>
          <w:sz w:val="24"/>
          <w:lang w:val="en"/>
        </w:rPr>
      </w:pPr>
    </w:p>
    <w:p w:rsidR="006E3FC6" w:rsidRPr="006E3FC6" w:rsidRDefault="006E3FC6" w:rsidP="006E3FC6">
      <w:pPr>
        <w:rPr>
          <w:rFonts w:ascii="Arial" w:hAnsi="Arial" w:cs="Arial"/>
          <w:b/>
          <w:bCs/>
          <w:sz w:val="24"/>
          <w:lang w:val="en"/>
        </w:rPr>
      </w:pPr>
      <w:r w:rsidRPr="006E3FC6">
        <w:rPr>
          <w:rFonts w:ascii="Arial" w:hAnsi="Arial" w:cs="Arial"/>
          <w:b/>
          <w:bCs/>
          <w:sz w:val="24"/>
          <w:lang w:val="en"/>
        </w:rPr>
        <w:t>Additional Information:</w:t>
      </w:r>
    </w:p>
    <w:p w:rsidR="006E3FC6" w:rsidRPr="006E3FC6" w:rsidRDefault="006E3FC6" w:rsidP="006E3FC6">
      <w:pPr>
        <w:rPr>
          <w:rFonts w:ascii="Arial" w:hAnsi="Arial" w:cs="Arial"/>
          <w:sz w:val="24"/>
          <w:lang w:val="en"/>
        </w:rPr>
      </w:pPr>
      <w:r w:rsidRPr="006E3FC6">
        <w:rPr>
          <w:rFonts w:ascii="Arial" w:hAnsi="Arial" w:cs="Arial"/>
          <w:sz w:val="24"/>
          <w:lang w:val="en"/>
        </w:rPr>
        <w:t xml:space="preserve">Son of W. F. Young, of 31, </w:t>
      </w:r>
      <w:proofErr w:type="spellStart"/>
      <w:r w:rsidRPr="006E3FC6">
        <w:rPr>
          <w:rFonts w:ascii="Arial" w:hAnsi="Arial" w:cs="Arial"/>
          <w:sz w:val="24"/>
          <w:lang w:val="en"/>
        </w:rPr>
        <w:t>Roxburgh</w:t>
      </w:r>
      <w:proofErr w:type="spellEnd"/>
      <w:r w:rsidRPr="006E3FC6">
        <w:rPr>
          <w:rFonts w:ascii="Arial" w:hAnsi="Arial" w:cs="Arial"/>
          <w:sz w:val="24"/>
          <w:lang w:val="en"/>
        </w:rPr>
        <w:t xml:space="preserve"> Circus, </w:t>
      </w:r>
      <w:proofErr w:type="spellStart"/>
      <w:r w:rsidRPr="006E3FC6">
        <w:rPr>
          <w:rFonts w:ascii="Arial" w:hAnsi="Arial" w:cs="Arial"/>
          <w:sz w:val="24"/>
          <w:lang w:val="en"/>
        </w:rPr>
        <w:t>Cardonald</w:t>
      </w:r>
      <w:proofErr w:type="spellEnd"/>
      <w:r w:rsidRPr="006E3FC6">
        <w:rPr>
          <w:rFonts w:ascii="Arial" w:hAnsi="Arial" w:cs="Arial"/>
          <w:sz w:val="24"/>
          <w:lang w:val="en"/>
        </w:rPr>
        <w:t xml:space="preserve">, Renfrewshire, and the late Isabel Barret </w:t>
      </w:r>
      <w:proofErr w:type="spellStart"/>
      <w:r w:rsidRPr="006E3FC6">
        <w:rPr>
          <w:rFonts w:ascii="Arial" w:hAnsi="Arial" w:cs="Arial"/>
          <w:sz w:val="24"/>
          <w:lang w:val="en"/>
        </w:rPr>
        <w:t>Waddel</w:t>
      </w:r>
      <w:proofErr w:type="spellEnd"/>
      <w:r w:rsidRPr="006E3FC6">
        <w:rPr>
          <w:rFonts w:ascii="Arial" w:hAnsi="Arial" w:cs="Arial"/>
          <w:sz w:val="24"/>
          <w:lang w:val="en"/>
        </w:rPr>
        <w:t xml:space="preserve"> Young.</w:t>
      </w:r>
    </w:p>
    <w:p w:rsidR="006E3FC6" w:rsidRDefault="006E3FC6">
      <w:pPr>
        <w:rPr>
          <w:rFonts w:ascii="Arial" w:hAnsi="Arial" w:cs="Arial"/>
          <w:sz w:val="24"/>
        </w:rPr>
      </w:pPr>
    </w:p>
    <w:p w:rsidR="00E27A59" w:rsidRPr="00E27A59" w:rsidRDefault="00E27A59" w:rsidP="00E27A59">
      <w:pPr>
        <w:rPr>
          <w:rFonts w:ascii="Arial" w:hAnsi="Arial" w:cs="Arial"/>
          <w:sz w:val="24"/>
          <w:lang w:val="en"/>
        </w:rPr>
      </w:pPr>
      <w:r w:rsidRPr="00E27A59">
        <w:rPr>
          <w:rFonts w:ascii="Arial" w:hAnsi="Arial" w:cs="Arial"/>
          <w:b/>
          <w:bCs/>
          <w:sz w:val="24"/>
          <w:lang w:val="en"/>
        </w:rPr>
        <w:t>Country:</w:t>
      </w:r>
      <w:r>
        <w:rPr>
          <w:rFonts w:ascii="Arial" w:hAnsi="Arial" w:cs="Arial"/>
          <w:b/>
          <w:bCs/>
          <w:sz w:val="24"/>
          <w:lang w:val="en"/>
        </w:rPr>
        <w:t xml:space="preserve">  </w:t>
      </w:r>
      <w:r w:rsidRPr="00E27A59">
        <w:rPr>
          <w:rFonts w:ascii="Arial" w:hAnsi="Arial" w:cs="Arial"/>
          <w:bCs/>
          <w:sz w:val="24"/>
          <w:lang w:val="en"/>
        </w:rPr>
        <w:t>Scotland</w:t>
      </w:r>
      <w:r>
        <w:rPr>
          <w:rFonts w:ascii="Arial" w:hAnsi="Arial" w:cs="Arial"/>
          <w:bCs/>
          <w:sz w:val="24"/>
          <w:lang w:val="en"/>
        </w:rPr>
        <w:t xml:space="preserve">, </w:t>
      </w:r>
      <w:r w:rsidRPr="00E27A59">
        <w:rPr>
          <w:rFonts w:ascii="Arial" w:hAnsi="Arial" w:cs="Arial"/>
          <w:sz w:val="24"/>
          <w:lang w:val="en"/>
        </w:rPr>
        <w:t>United Kingdom</w:t>
      </w:r>
    </w:p>
    <w:p w:rsidR="00E27A59" w:rsidRPr="00E27A59" w:rsidRDefault="00E27A59" w:rsidP="00E27A59">
      <w:pPr>
        <w:rPr>
          <w:rFonts w:ascii="Arial" w:hAnsi="Arial" w:cs="Arial"/>
          <w:sz w:val="24"/>
          <w:lang w:val="en"/>
        </w:rPr>
      </w:pPr>
      <w:r w:rsidRPr="00E27A59">
        <w:rPr>
          <w:rFonts w:ascii="Arial" w:hAnsi="Arial" w:cs="Arial"/>
          <w:b/>
          <w:bCs/>
          <w:sz w:val="24"/>
          <w:lang w:val="en"/>
        </w:rPr>
        <w:t>Locality:</w:t>
      </w:r>
      <w:r>
        <w:rPr>
          <w:rFonts w:ascii="Arial" w:hAnsi="Arial" w:cs="Arial"/>
          <w:b/>
          <w:bCs/>
          <w:sz w:val="24"/>
          <w:lang w:val="en"/>
        </w:rPr>
        <w:t xml:space="preserve">  </w:t>
      </w:r>
      <w:r w:rsidRPr="00E27A59">
        <w:rPr>
          <w:rFonts w:ascii="Arial" w:hAnsi="Arial" w:cs="Arial"/>
          <w:sz w:val="24"/>
          <w:lang w:val="en"/>
        </w:rPr>
        <w:t>Renfrewshire</w:t>
      </w:r>
    </w:p>
    <w:p w:rsidR="00E27A59" w:rsidRPr="00E27A59" w:rsidRDefault="00E27A59" w:rsidP="00E27A59">
      <w:pPr>
        <w:rPr>
          <w:rFonts w:ascii="Arial" w:hAnsi="Arial" w:cs="Arial"/>
          <w:b/>
          <w:bCs/>
          <w:sz w:val="24"/>
          <w:lang w:val="en"/>
        </w:rPr>
      </w:pPr>
      <w:r w:rsidRPr="00E27A59">
        <w:rPr>
          <w:rFonts w:ascii="Arial" w:hAnsi="Arial" w:cs="Arial"/>
          <w:b/>
          <w:bCs/>
          <w:sz w:val="24"/>
          <w:lang w:val="en"/>
        </w:rPr>
        <w:t>Identified Casualties:</w:t>
      </w:r>
      <w:r>
        <w:rPr>
          <w:rFonts w:ascii="Arial" w:hAnsi="Arial" w:cs="Arial"/>
          <w:b/>
          <w:bCs/>
          <w:sz w:val="24"/>
          <w:lang w:val="en"/>
        </w:rPr>
        <w:t xml:space="preserve">  </w:t>
      </w:r>
      <w:r w:rsidRPr="00E27A59">
        <w:rPr>
          <w:rFonts w:ascii="Arial" w:hAnsi="Arial" w:cs="Arial"/>
          <w:sz w:val="24"/>
          <w:lang w:val="en"/>
        </w:rPr>
        <w:t>239</w:t>
      </w:r>
    </w:p>
    <w:p w:rsidR="00E27A59" w:rsidRDefault="00E27A59" w:rsidP="00E27A59">
      <w:pPr>
        <w:rPr>
          <w:rFonts w:ascii="Arial" w:hAnsi="Arial" w:cs="Arial"/>
          <w:b/>
          <w:bCs/>
          <w:sz w:val="24"/>
          <w:lang w:val="en"/>
        </w:rPr>
      </w:pPr>
    </w:p>
    <w:p w:rsidR="00E27A59" w:rsidRPr="00E27A59" w:rsidRDefault="00E27A59" w:rsidP="00E27A59">
      <w:pPr>
        <w:rPr>
          <w:rFonts w:ascii="Arial" w:hAnsi="Arial" w:cs="Arial"/>
          <w:b/>
          <w:bCs/>
          <w:sz w:val="24"/>
          <w:lang w:val="en"/>
        </w:rPr>
      </w:pPr>
      <w:r w:rsidRPr="00E27A59">
        <w:rPr>
          <w:rFonts w:ascii="Arial" w:hAnsi="Arial" w:cs="Arial"/>
          <w:b/>
          <w:bCs/>
          <w:sz w:val="24"/>
          <w:lang w:val="en"/>
        </w:rPr>
        <w:t>Visiting Information</w:t>
      </w:r>
    </w:p>
    <w:p w:rsidR="00E27A59" w:rsidRDefault="00E27A59" w:rsidP="00E27A59">
      <w:pPr>
        <w:rPr>
          <w:rFonts w:ascii="Arial" w:hAnsi="Arial" w:cs="Arial"/>
          <w:sz w:val="24"/>
          <w:lang w:val="en"/>
        </w:rPr>
      </w:pPr>
      <w:r w:rsidRPr="00E27A59">
        <w:rPr>
          <w:rFonts w:ascii="Arial" w:hAnsi="Arial" w:cs="Arial"/>
          <w:sz w:val="24"/>
          <w:lang w:val="en"/>
        </w:rPr>
        <w:t xml:space="preserve">This is a large cemetery in the area of </w:t>
      </w:r>
      <w:proofErr w:type="spellStart"/>
      <w:r w:rsidRPr="00E27A59">
        <w:rPr>
          <w:rFonts w:ascii="Arial" w:hAnsi="Arial" w:cs="Arial"/>
          <w:sz w:val="24"/>
          <w:lang w:val="en"/>
        </w:rPr>
        <w:t>Cathcart</w:t>
      </w:r>
      <w:proofErr w:type="spellEnd"/>
      <w:r w:rsidRPr="00E27A59">
        <w:rPr>
          <w:rFonts w:ascii="Arial" w:hAnsi="Arial" w:cs="Arial"/>
          <w:sz w:val="24"/>
          <w:lang w:val="en"/>
        </w:rPr>
        <w:t xml:space="preserve"> on the southern outskirts of Glasgow near </w:t>
      </w:r>
      <w:proofErr w:type="spellStart"/>
      <w:r w:rsidRPr="00E27A59">
        <w:rPr>
          <w:rFonts w:ascii="Arial" w:hAnsi="Arial" w:cs="Arial"/>
          <w:sz w:val="24"/>
          <w:lang w:val="en"/>
        </w:rPr>
        <w:t>Rutherglen</w:t>
      </w:r>
      <w:proofErr w:type="spellEnd"/>
      <w:r w:rsidRPr="00E27A59">
        <w:rPr>
          <w:rFonts w:ascii="Arial" w:hAnsi="Arial" w:cs="Arial"/>
          <w:sz w:val="24"/>
          <w:lang w:val="en"/>
        </w:rPr>
        <w:t xml:space="preserve"> in East Renfrewshire. The cemetery is divided in two sections the older section and newer Linn extension divided by </w:t>
      </w:r>
      <w:proofErr w:type="spellStart"/>
      <w:r w:rsidRPr="00E27A59">
        <w:rPr>
          <w:rFonts w:ascii="Arial" w:hAnsi="Arial" w:cs="Arial"/>
          <w:sz w:val="24"/>
          <w:lang w:val="en"/>
        </w:rPr>
        <w:t>Netherlee</w:t>
      </w:r>
      <w:proofErr w:type="spellEnd"/>
      <w:r w:rsidRPr="00E27A59">
        <w:rPr>
          <w:rFonts w:ascii="Arial" w:hAnsi="Arial" w:cs="Arial"/>
          <w:sz w:val="24"/>
          <w:lang w:val="en"/>
        </w:rPr>
        <w:t xml:space="preserve"> Road. There ar</w:t>
      </w:r>
      <w:r>
        <w:rPr>
          <w:rFonts w:ascii="Arial" w:hAnsi="Arial" w:cs="Arial"/>
          <w:sz w:val="24"/>
          <w:lang w:val="en"/>
        </w:rPr>
        <w:t xml:space="preserve">e war graves in both sections.  </w:t>
      </w:r>
      <w:r w:rsidRPr="00E27A59">
        <w:rPr>
          <w:rFonts w:ascii="Arial" w:hAnsi="Arial" w:cs="Arial"/>
          <w:sz w:val="24"/>
          <w:lang w:val="en"/>
        </w:rPr>
        <w:t xml:space="preserve">Directions by road </w:t>
      </w:r>
      <w:r w:rsidRPr="00E27A59">
        <w:rPr>
          <w:rFonts w:ascii="Arial" w:hAnsi="Arial" w:cs="Arial"/>
          <w:sz w:val="24"/>
          <w:lang w:val="en"/>
        </w:rPr>
        <w:br/>
      </w:r>
    </w:p>
    <w:p w:rsidR="00E27A59" w:rsidRDefault="00E27A59" w:rsidP="00E27A59">
      <w:pPr>
        <w:rPr>
          <w:rFonts w:ascii="Arial" w:hAnsi="Arial" w:cs="Arial"/>
          <w:sz w:val="24"/>
          <w:lang w:val="en"/>
        </w:rPr>
      </w:pPr>
      <w:r w:rsidRPr="00E27A59">
        <w:rPr>
          <w:rFonts w:ascii="Arial" w:hAnsi="Arial" w:cs="Arial"/>
          <w:sz w:val="24"/>
          <w:lang w:val="en"/>
        </w:rPr>
        <w:t xml:space="preserve">From M77 exit at junction 2 take B 762 </w:t>
      </w:r>
      <w:proofErr w:type="spellStart"/>
      <w:r w:rsidRPr="00E27A59">
        <w:rPr>
          <w:rFonts w:ascii="Arial" w:hAnsi="Arial" w:cs="Arial"/>
          <w:sz w:val="24"/>
          <w:lang w:val="en"/>
        </w:rPr>
        <w:t>Barrhead</w:t>
      </w:r>
      <w:proofErr w:type="spellEnd"/>
      <w:r w:rsidRPr="00E27A59">
        <w:rPr>
          <w:rFonts w:ascii="Arial" w:hAnsi="Arial" w:cs="Arial"/>
          <w:sz w:val="24"/>
          <w:lang w:val="en"/>
        </w:rPr>
        <w:t xml:space="preserve"> Road direction east to </w:t>
      </w:r>
      <w:proofErr w:type="spellStart"/>
      <w:r w:rsidRPr="00E27A59">
        <w:rPr>
          <w:rFonts w:ascii="Arial" w:hAnsi="Arial" w:cs="Arial"/>
          <w:sz w:val="24"/>
          <w:lang w:val="en"/>
        </w:rPr>
        <w:t>Cathcart</w:t>
      </w:r>
      <w:proofErr w:type="spellEnd"/>
      <w:r w:rsidRPr="00E27A59">
        <w:rPr>
          <w:rFonts w:ascii="Arial" w:hAnsi="Arial" w:cs="Arial"/>
          <w:sz w:val="24"/>
          <w:lang w:val="en"/>
        </w:rPr>
        <w:t xml:space="preserve"> using Nether </w:t>
      </w:r>
      <w:proofErr w:type="spellStart"/>
      <w:r w:rsidRPr="00E27A59">
        <w:rPr>
          <w:rFonts w:ascii="Arial" w:hAnsi="Arial" w:cs="Arial"/>
          <w:sz w:val="24"/>
          <w:lang w:val="en"/>
        </w:rPr>
        <w:t>Aldhouse</w:t>
      </w:r>
      <w:proofErr w:type="spellEnd"/>
      <w:r w:rsidRPr="00E27A59">
        <w:rPr>
          <w:rFonts w:ascii="Arial" w:hAnsi="Arial" w:cs="Arial"/>
          <w:sz w:val="24"/>
          <w:lang w:val="en"/>
        </w:rPr>
        <w:t xml:space="preserve"> Road and </w:t>
      </w:r>
      <w:proofErr w:type="spellStart"/>
      <w:r w:rsidRPr="00E27A59">
        <w:rPr>
          <w:rFonts w:ascii="Arial" w:hAnsi="Arial" w:cs="Arial"/>
          <w:sz w:val="24"/>
          <w:lang w:val="en"/>
        </w:rPr>
        <w:t>Merrylee</w:t>
      </w:r>
      <w:proofErr w:type="spellEnd"/>
      <w:r w:rsidRPr="00E27A59">
        <w:rPr>
          <w:rFonts w:ascii="Arial" w:hAnsi="Arial" w:cs="Arial"/>
          <w:sz w:val="24"/>
          <w:lang w:val="en"/>
        </w:rPr>
        <w:t xml:space="preserve"> Road, after three miles turn right onto Clarkston Road B767. Head south after 200 yards turn left into Clarkston Avenue, a narrow road between houses. The main entrance to the cemetery is at the end of the road. There are tarmac roads in this site which lead to the rear entrance and </w:t>
      </w:r>
      <w:proofErr w:type="spellStart"/>
      <w:r w:rsidRPr="00E27A59">
        <w:rPr>
          <w:rFonts w:ascii="Arial" w:hAnsi="Arial" w:cs="Arial"/>
          <w:sz w:val="24"/>
          <w:lang w:val="en"/>
        </w:rPr>
        <w:t>Netherlee</w:t>
      </w:r>
      <w:proofErr w:type="spellEnd"/>
      <w:r w:rsidRPr="00E27A59">
        <w:rPr>
          <w:rFonts w:ascii="Arial" w:hAnsi="Arial" w:cs="Arial"/>
          <w:sz w:val="24"/>
          <w:lang w:val="en"/>
        </w:rPr>
        <w:t xml:space="preserve"> Road and the entrance to the Linn extension. </w:t>
      </w:r>
      <w:r w:rsidRPr="00E27A59">
        <w:rPr>
          <w:rFonts w:ascii="Arial" w:hAnsi="Arial" w:cs="Arial"/>
          <w:sz w:val="24"/>
          <w:lang w:val="en"/>
        </w:rPr>
        <w:br/>
      </w:r>
    </w:p>
    <w:p w:rsidR="00E27A59" w:rsidRPr="00E27A59" w:rsidRDefault="00E27A59" w:rsidP="00E27A59">
      <w:pPr>
        <w:rPr>
          <w:rFonts w:ascii="Arial" w:hAnsi="Arial" w:cs="Arial"/>
          <w:sz w:val="24"/>
          <w:lang w:val="en"/>
        </w:rPr>
      </w:pPr>
      <w:r w:rsidRPr="00E27A59">
        <w:rPr>
          <w:rFonts w:ascii="Arial" w:hAnsi="Arial" w:cs="Arial"/>
          <w:sz w:val="24"/>
          <w:lang w:val="en"/>
        </w:rPr>
        <w:t xml:space="preserve">Public transport. </w:t>
      </w:r>
      <w:r w:rsidRPr="00E27A59">
        <w:rPr>
          <w:rFonts w:ascii="Arial" w:hAnsi="Arial" w:cs="Arial"/>
          <w:sz w:val="24"/>
          <w:lang w:val="en"/>
        </w:rPr>
        <w:br/>
        <w:t xml:space="preserve">Several busses pass the bus stop near the cemetery entrance on Clarkston Road including bus number 44 from Glasgow City Centre at </w:t>
      </w:r>
      <w:proofErr w:type="spellStart"/>
      <w:r w:rsidRPr="00E27A59">
        <w:rPr>
          <w:rFonts w:ascii="Arial" w:hAnsi="Arial" w:cs="Arial"/>
          <w:sz w:val="24"/>
          <w:lang w:val="en"/>
        </w:rPr>
        <w:t>Charing</w:t>
      </w:r>
      <w:proofErr w:type="spellEnd"/>
      <w:r w:rsidRPr="00E27A59">
        <w:rPr>
          <w:rFonts w:ascii="Arial" w:hAnsi="Arial" w:cs="Arial"/>
          <w:sz w:val="24"/>
          <w:lang w:val="en"/>
        </w:rPr>
        <w:t xml:space="preserve"> Cross. The nearest</w:t>
      </w:r>
      <w:r>
        <w:rPr>
          <w:rFonts w:ascii="Arial" w:hAnsi="Arial" w:cs="Arial"/>
          <w:sz w:val="24"/>
          <w:lang w:val="en"/>
        </w:rPr>
        <w:t xml:space="preserve"> railway station is at </w:t>
      </w:r>
      <w:proofErr w:type="spellStart"/>
      <w:r>
        <w:rPr>
          <w:rFonts w:ascii="Arial" w:hAnsi="Arial" w:cs="Arial"/>
          <w:sz w:val="24"/>
          <w:lang w:val="en"/>
        </w:rPr>
        <w:t>Cathcart</w:t>
      </w:r>
      <w:proofErr w:type="spellEnd"/>
      <w:r w:rsidRPr="00E27A59">
        <w:rPr>
          <w:rFonts w:ascii="Arial" w:hAnsi="Arial" w:cs="Arial"/>
          <w:sz w:val="24"/>
          <w:lang w:val="en"/>
        </w:rPr>
        <w:t>. Trains from leave</w:t>
      </w:r>
      <w:r>
        <w:rPr>
          <w:rFonts w:ascii="Arial" w:hAnsi="Arial" w:cs="Arial"/>
          <w:sz w:val="24"/>
          <w:lang w:val="en"/>
        </w:rPr>
        <w:t xml:space="preserve"> from Glasgow Central Station</w:t>
      </w:r>
      <w:r w:rsidRPr="00E27A59">
        <w:rPr>
          <w:rFonts w:ascii="Arial" w:hAnsi="Arial" w:cs="Arial"/>
          <w:sz w:val="24"/>
          <w:lang w:val="en"/>
        </w:rPr>
        <w:t xml:space="preserve">. The cemetery is a five minute taxi journey from the train station. </w:t>
      </w:r>
    </w:p>
    <w:p w:rsidR="00E27A59" w:rsidRDefault="00E27A59">
      <w:pPr>
        <w:rPr>
          <w:rFonts w:ascii="Arial" w:hAnsi="Arial" w:cs="Arial"/>
          <w:sz w:val="24"/>
        </w:rPr>
      </w:pPr>
    </w:p>
    <w:p w:rsidR="006E3FC6" w:rsidRDefault="006E3FC6">
      <w:pPr>
        <w:rPr>
          <w:rFonts w:ascii="Arial" w:hAnsi="Arial" w:cs="Arial"/>
          <w:sz w:val="24"/>
        </w:rPr>
      </w:pPr>
    </w:p>
    <w:p w:rsidR="006E3FC6" w:rsidRDefault="006E3FC6">
      <w:pPr>
        <w:rPr>
          <w:rFonts w:ascii="Arial" w:hAnsi="Arial" w:cs="Arial"/>
          <w:sz w:val="24"/>
        </w:rPr>
      </w:pPr>
    </w:p>
    <w:p w:rsidR="006E3FC6" w:rsidRDefault="006E3FC6">
      <w:pPr>
        <w:rPr>
          <w:rFonts w:ascii="Arial" w:hAnsi="Arial" w:cs="Arial"/>
          <w:sz w:val="24"/>
        </w:rPr>
      </w:pPr>
    </w:p>
    <w:p w:rsidR="006E3FC6" w:rsidRDefault="006E3FC6">
      <w:pPr>
        <w:rPr>
          <w:rFonts w:ascii="Arial" w:hAnsi="Arial" w:cs="Arial"/>
          <w:sz w:val="24"/>
        </w:rPr>
      </w:pPr>
    </w:p>
    <w:p w:rsidR="006E3FC6" w:rsidRDefault="006E3FC6">
      <w:pPr>
        <w:rPr>
          <w:rFonts w:ascii="Arial" w:hAnsi="Arial" w:cs="Arial"/>
          <w:sz w:val="24"/>
        </w:rPr>
      </w:pPr>
    </w:p>
    <w:p w:rsidR="006E3FC6" w:rsidRPr="006E3FC6" w:rsidRDefault="006E3FC6">
      <w:pPr>
        <w:rPr>
          <w:rFonts w:ascii="Arial" w:hAnsi="Arial" w:cs="Arial"/>
          <w:sz w:val="24"/>
        </w:rPr>
      </w:pPr>
    </w:p>
    <w:sectPr w:rsidR="006E3FC6" w:rsidRPr="006E3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C6"/>
    <w:rsid w:val="00104F53"/>
    <w:rsid w:val="006E3FC6"/>
    <w:rsid w:val="007D7424"/>
    <w:rsid w:val="00E2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7DD65-D8DF-4317-A8A5-77E33B89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6915">
      <w:bodyDiv w:val="1"/>
      <w:marLeft w:val="0"/>
      <w:marRight w:val="0"/>
      <w:marTop w:val="0"/>
      <w:marBottom w:val="0"/>
      <w:divBdr>
        <w:top w:val="none" w:sz="0" w:space="0" w:color="auto"/>
        <w:left w:val="none" w:sz="0" w:space="0" w:color="auto"/>
        <w:bottom w:val="none" w:sz="0" w:space="0" w:color="auto"/>
        <w:right w:val="none" w:sz="0" w:space="0" w:color="auto"/>
      </w:divBdr>
      <w:divsChild>
        <w:div w:id="829097151">
          <w:marLeft w:val="0"/>
          <w:marRight w:val="0"/>
          <w:marTop w:val="0"/>
          <w:marBottom w:val="0"/>
          <w:divBdr>
            <w:top w:val="none" w:sz="0" w:space="0" w:color="auto"/>
            <w:left w:val="none" w:sz="0" w:space="0" w:color="auto"/>
            <w:bottom w:val="none" w:sz="0" w:space="0" w:color="auto"/>
            <w:right w:val="none" w:sz="0" w:space="0" w:color="auto"/>
          </w:divBdr>
          <w:divsChild>
            <w:div w:id="1450130154">
              <w:marLeft w:val="0"/>
              <w:marRight w:val="0"/>
              <w:marTop w:val="0"/>
              <w:marBottom w:val="0"/>
              <w:divBdr>
                <w:top w:val="none" w:sz="0" w:space="0" w:color="auto"/>
                <w:left w:val="none" w:sz="0" w:space="0" w:color="auto"/>
                <w:bottom w:val="none" w:sz="0" w:space="0" w:color="auto"/>
                <w:right w:val="none" w:sz="0" w:space="0" w:color="auto"/>
              </w:divBdr>
              <w:divsChild>
                <w:div w:id="925378031">
                  <w:marLeft w:val="0"/>
                  <w:marRight w:val="0"/>
                  <w:marTop w:val="0"/>
                  <w:marBottom w:val="0"/>
                  <w:divBdr>
                    <w:top w:val="none" w:sz="0" w:space="0" w:color="auto"/>
                    <w:left w:val="none" w:sz="0" w:space="0" w:color="auto"/>
                    <w:bottom w:val="none" w:sz="0" w:space="0" w:color="auto"/>
                    <w:right w:val="none" w:sz="0" w:space="0" w:color="auto"/>
                  </w:divBdr>
                  <w:divsChild>
                    <w:div w:id="646207035">
                      <w:marLeft w:val="0"/>
                      <w:marRight w:val="0"/>
                      <w:marTop w:val="0"/>
                      <w:marBottom w:val="480"/>
                      <w:divBdr>
                        <w:top w:val="dotted" w:sz="6" w:space="4" w:color="666666"/>
                        <w:left w:val="dotted" w:sz="6" w:space="4" w:color="666666"/>
                        <w:bottom w:val="dotted" w:sz="6" w:space="4" w:color="666666"/>
                        <w:right w:val="dotted" w:sz="6" w:space="4" w:color="666666"/>
                      </w:divBdr>
                      <w:divsChild>
                        <w:div w:id="15857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6027">
      <w:bodyDiv w:val="1"/>
      <w:marLeft w:val="0"/>
      <w:marRight w:val="0"/>
      <w:marTop w:val="0"/>
      <w:marBottom w:val="0"/>
      <w:divBdr>
        <w:top w:val="none" w:sz="0" w:space="0" w:color="auto"/>
        <w:left w:val="none" w:sz="0" w:space="0" w:color="auto"/>
        <w:bottom w:val="none" w:sz="0" w:space="0" w:color="auto"/>
        <w:right w:val="none" w:sz="0" w:space="0" w:color="auto"/>
      </w:divBdr>
      <w:divsChild>
        <w:div w:id="1829899056">
          <w:marLeft w:val="0"/>
          <w:marRight w:val="0"/>
          <w:marTop w:val="0"/>
          <w:marBottom w:val="0"/>
          <w:divBdr>
            <w:top w:val="none" w:sz="0" w:space="0" w:color="auto"/>
            <w:left w:val="none" w:sz="0" w:space="0" w:color="auto"/>
            <w:bottom w:val="none" w:sz="0" w:space="0" w:color="auto"/>
            <w:right w:val="none" w:sz="0" w:space="0" w:color="auto"/>
          </w:divBdr>
          <w:divsChild>
            <w:div w:id="582640500">
              <w:marLeft w:val="0"/>
              <w:marRight w:val="0"/>
              <w:marTop w:val="0"/>
              <w:marBottom w:val="0"/>
              <w:divBdr>
                <w:top w:val="none" w:sz="0" w:space="0" w:color="auto"/>
                <w:left w:val="none" w:sz="0" w:space="0" w:color="auto"/>
                <w:bottom w:val="none" w:sz="0" w:space="0" w:color="auto"/>
                <w:right w:val="none" w:sz="0" w:space="0" w:color="auto"/>
              </w:divBdr>
              <w:divsChild>
                <w:div w:id="859050473">
                  <w:marLeft w:val="0"/>
                  <w:marRight w:val="0"/>
                  <w:marTop w:val="0"/>
                  <w:marBottom w:val="0"/>
                  <w:divBdr>
                    <w:top w:val="none" w:sz="0" w:space="0" w:color="auto"/>
                    <w:left w:val="none" w:sz="0" w:space="0" w:color="auto"/>
                    <w:bottom w:val="none" w:sz="0" w:space="0" w:color="auto"/>
                    <w:right w:val="none" w:sz="0" w:space="0" w:color="auto"/>
                  </w:divBdr>
                  <w:divsChild>
                    <w:div w:id="1131752396">
                      <w:marLeft w:val="0"/>
                      <w:marRight w:val="0"/>
                      <w:marTop w:val="0"/>
                      <w:marBottom w:val="480"/>
                      <w:divBdr>
                        <w:top w:val="single" w:sz="6" w:space="15" w:color="E8E8E8"/>
                        <w:left w:val="single" w:sz="6" w:space="15" w:color="E8E8E8"/>
                        <w:bottom w:val="single" w:sz="6" w:space="15" w:color="E8E8E8"/>
                        <w:right w:val="single" w:sz="6" w:space="15" w:color="E8E8E8"/>
                      </w:divBdr>
                      <w:divsChild>
                        <w:div w:id="1818955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7827833">
      <w:bodyDiv w:val="1"/>
      <w:marLeft w:val="0"/>
      <w:marRight w:val="0"/>
      <w:marTop w:val="0"/>
      <w:marBottom w:val="0"/>
      <w:divBdr>
        <w:top w:val="none" w:sz="0" w:space="0" w:color="auto"/>
        <w:left w:val="none" w:sz="0" w:space="0" w:color="auto"/>
        <w:bottom w:val="none" w:sz="0" w:space="0" w:color="auto"/>
        <w:right w:val="none" w:sz="0" w:space="0" w:color="auto"/>
      </w:divBdr>
      <w:divsChild>
        <w:div w:id="593977496">
          <w:marLeft w:val="0"/>
          <w:marRight w:val="0"/>
          <w:marTop w:val="0"/>
          <w:marBottom w:val="0"/>
          <w:divBdr>
            <w:top w:val="none" w:sz="0" w:space="0" w:color="auto"/>
            <w:left w:val="none" w:sz="0" w:space="0" w:color="auto"/>
            <w:bottom w:val="none" w:sz="0" w:space="0" w:color="auto"/>
            <w:right w:val="none" w:sz="0" w:space="0" w:color="auto"/>
          </w:divBdr>
          <w:divsChild>
            <w:div w:id="600335031">
              <w:marLeft w:val="0"/>
              <w:marRight w:val="0"/>
              <w:marTop w:val="0"/>
              <w:marBottom w:val="0"/>
              <w:divBdr>
                <w:top w:val="none" w:sz="0" w:space="0" w:color="auto"/>
                <w:left w:val="none" w:sz="0" w:space="0" w:color="auto"/>
                <w:bottom w:val="none" w:sz="0" w:space="0" w:color="auto"/>
                <w:right w:val="none" w:sz="0" w:space="0" w:color="auto"/>
              </w:divBdr>
              <w:divsChild>
                <w:div w:id="629671040">
                  <w:marLeft w:val="0"/>
                  <w:marRight w:val="0"/>
                  <w:marTop w:val="0"/>
                  <w:marBottom w:val="0"/>
                  <w:divBdr>
                    <w:top w:val="none" w:sz="0" w:space="0" w:color="auto"/>
                    <w:left w:val="none" w:sz="0" w:space="0" w:color="auto"/>
                    <w:bottom w:val="none" w:sz="0" w:space="0" w:color="auto"/>
                    <w:right w:val="none" w:sz="0" w:space="0" w:color="auto"/>
                  </w:divBdr>
                  <w:divsChild>
                    <w:div w:id="764114746">
                      <w:marLeft w:val="0"/>
                      <w:marRight w:val="0"/>
                      <w:marTop w:val="0"/>
                      <w:marBottom w:val="480"/>
                      <w:divBdr>
                        <w:top w:val="dotted" w:sz="6" w:space="4" w:color="666666"/>
                        <w:left w:val="dotted" w:sz="6" w:space="4" w:color="666666"/>
                        <w:bottom w:val="dotted" w:sz="6" w:space="4" w:color="666666"/>
                        <w:right w:val="dotted" w:sz="6" w:space="4" w:color="666666"/>
                      </w:divBdr>
                      <w:divsChild>
                        <w:div w:id="1945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952695">
      <w:bodyDiv w:val="1"/>
      <w:marLeft w:val="0"/>
      <w:marRight w:val="0"/>
      <w:marTop w:val="0"/>
      <w:marBottom w:val="0"/>
      <w:divBdr>
        <w:top w:val="none" w:sz="0" w:space="0" w:color="auto"/>
        <w:left w:val="none" w:sz="0" w:space="0" w:color="auto"/>
        <w:bottom w:val="none" w:sz="0" w:space="0" w:color="auto"/>
        <w:right w:val="none" w:sz="0" w:space="0" w:color="auto"/>
      </w:divBdr>
      <w:divsChild>
        <w:div w:id="973945355">
          <w:marLeft w:val="0"/>
          <w:marRight w:val="0"/>
          <w:marTop w:val="0"/>
          <w:marBottom w:val="0"/>
          <w:divBdr>
            <w:top w:val="none" w:sz="0" w:space="0" w:color="auto"/>
            <w:left w:val="none" w:sz="0" w:space="0" w:color="auto"/>
            <w:bottom w:val="none" w:sz="0" w:space="0" w:color="auto"/>
            <w:right w:val="none" w:sz="0" w:space="0" w:color="auto"/>
          </w:divBdr>
          <w:divsChild>
            <w:div w:id="1251044951">
              <w:marLeft w:val="0"/>
              <w:marRight w:val="0"/>
              <w:marTop w:val="0"/>
              <w:marBottom w:val="0"/>
              <w:divBdr>
                <w:top w:val="none" w:sz="0" w:space="0" w:color="auto"/>
                <w:left w:val="none" w:sz="0" w:space="0" w:color="auto"/>
                <w:bottom w:val="none" w:sz="0" w:space="0" w:color="auto"/>
                <w:right w:val="none" w:sz="0" w:space="0" w:color="auto"/>
              </w:divBdr>
              <w:divsChild>
                <w:div w:id="366881543">
                  <w:marLeft w:val="0"/>
                  <w:marRight w:val="0"/>
                  <w:marTop w:val="0"/>
                  <w:marBottom w:val="0"/>
                  <w:divBdr>
                    <w:top w:val="none" w:sz="0" w:space="0" w:color="auto"/>
                    <w:left w:val="none" w:sz="0" w:space="0" w:color="auto"/>
                    <w:bottom w:val="none" w:sz="0" w:space="0" w:color="auto"/>
                    <w:right w:val="none" w:sz="0" w:space="0" w:color="auto"/>
                  </w:divBdr>
                  <w:divsChild>
                    <w:div w:id="1011564349">
                      <w:marLeft w:val="0"/>
                      <w:marRight w:val="0"/>
                      <w:marTop w:val="0"/>
                      <w:marBottom w:val="480"/>
                      <w:divBdr>
                        <w:top w:val="single" w:sz="6" w:space="15" w:color="E8E8E8"/>
                        <w:left w:val="single" w:sz="6" w:space="15" w:color="E8E8E8"/>
                        <w:bottom w:val="single" w:sz="6" w:space="15" w:color="E8E8E8"/>
                        <w:right w:val="single" w:sz="6" w:space="15" w:color="E8E8E8"/>
                      </w:divBdr>
                      <w:divsChild>
                        <w:div w:id="2002542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wgc.org/find-a-cemetery/cemetery/74259/CATHCART%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2015-06-20T16:06:00Z</dcterms:created>
  <dcterms:modified xsi:type="dcterms:W3CDTF">2015-06-20T16:39:00Z</dcterms:modified>
</cp:coreProperties>
</file>